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4D" w:rsidRDefault="00C01D01">
      <w:pPr>
        <w:rPr>
          <w:sz w:val="24"/>
        </w:rPr>
      </w:pPr>
      <w:r>
        <w:rPr>
          <w:b/>
          <w:sz w:val="24"/>
        </w:rPr>
        <w:t>2nd</w:t>
      </w:r>
      <w:r w:rsidR="00A657F8" w:rsidRPr="00A657F8">
        <w:rPr>
          <w:b/>
          <w:sz w:val="24"/>
        </w:rPr>
        <w:t xml:space="preserve"> Quarter Performance Assessment Prompt </w:t>
      </w:r>
      <w:r w:rsidR="005D317A">
        <w:rPr>
          <w:b/>
          <w:sz w:val="24"/>
        </w:rPr>
        <w:tab/>
      </w:r>
      <w:r w:rsidR="005D317A">
        <w:rPr>
          <w:b/>
          <w:sz w:val="24"/>
        </w:rPr>
        <w:tab/>
        <w:t>Name ______________________ Date _________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118"/>
        <w:gridCol w:w="5178"/>
      </w:tblGrid>
      <w:tr w:rsidR="00752AEC" w:rsidTr="00FB7B13">
        <w:tc>
          <w:tcPr>
            <w:tcW w:w="5508" w:type="dxa"/>
          </w:tcPr>
          <w:p w:rsidR="00FB7B13" w:rsidRPr="00752AEC" w:rsidRDefault="00FB7B13" w:rsidP="00592107">
            <w:pPr>
              <w:pStyle w:val="ListParagraph"/>
              <w:ind w:left="0"/>
              <w:rPr>
                <w:sz w:val="20"/>
              </w:rPr>
            </w:pPr>
            <w:r w:rsidRPr="00752AEC">
              <w:rPr>
                <w:sz w:val="20"/>
              </w:rPr>
              <w:t>Learning Goal:</w:t>
            </w:r>
          </w:p>
          <w:p w:rsidR="00FB7B13" w:rsidRPr="00752AEC" w:rsidRDefault="00752AEC" w:rsidP="00592107">
            <w:pPr>
              <w:pStyle w:val="ListParagraph"/>
              <w:ind w:left="0"/>
              <w:rPr>
                <w:sz w:val="20"/>
              </w:rPr>
            </w:pPr>
            <w:r w:rsidRPr="00752AEC">
              <w:rPr>
                <w:sz w:val="20"/>
              </w:rPr>
              <w:t>Evaluate an argument and specific claims in a text and assess whether the reasoning is valid and evidence is relevant.</w:t>
            </w:r>
          </w:p>
        </w:tc>
        <w:tc>
          <w:tcPr>
            <w:tcW w:w="5508" w:type="dxa"/>
          </w:tcPr>
          <w:p w:rsidR="00FB7B13" w:rsidRPr="00752AEC" w:rsidRDefault="00752AEC" w:rsidP="00592107">
            <w:pPr>
              <w:pStyle w:val="ListParagraph"/>
              <w:ind w:left="0"/>
              <w:rPr>
                <w:sz w:val="20"/>
              </w:rPr>
            </w:pPr>
            <w:r w:rsidRPr="00752AEC">
              <w:rPr>
                <w:sz w:val="20"/>
              </w:rPr>
              <w:t>Learning Targets:</w:t>
            </w:r>
          </w:p>
          <w:p w:rsidR="00752AEC" w:rsidRPr="00752AEC" w:rsidRDefault="00752AEC" w:rsidP="00752AEC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752AEC">
              <w:rPr>
                <w:sz w:val="20"/>
              </w:rPr>
              <w:t>Level 3- Evaluate an argument and claims in a text.</w:t>
            </w:r>
          </w:p>
          <w:p w:rsidR="00752AEC" w:rsidRPr="00752AEC" w:rsidRDefault="00752AEC" w:rsidP="00752AEC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752AEC">
              <w:rPr>
                <w:sz w:val="20"/>
              </w:rPr>
              <w:t>Level 3- Determine if reasoning in an argument is sound and if evidence is relevant and sufficient to support the claim.</w:t>
            </w:r>
          </w:p>
          <w:p w:rsidR="00752AEC" w:rsidRPr="00752AEC" w:rsidRDefault="00752AEC" w:rsidP="00752AEC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752AEC">
              <w:rPr>
                <w:sz w:val="20"/>
              </w:rPr>
              <w:t>Level 2- Trace the development of an argument in a text.</w:t>
            </w:r>
          </w:p>
          <w:p w:rsidR="00752AEC" w:rsidRPr="00752AEC" w:rsidRDefault="00752AEC" w:rsidP="00752AEC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752AEC">
              <w:rPr>
                <w:sz w:val="20"/>
              </w:rPr>
              <w:t>Level 2- Identify the claim(s) and supporting evidence in a text.</w:t>
            </w:r>
          </w:p>
        </w:tc>
      </w:tr>
    </w:tbl>
    <w:p w:rsidR="00FB7B13" w:rsidRDefault="00FB7B13" w:rsidP="00592107">
      <w:pPr>
        <w:pStyle w:val="ListParagraph"/>
        <w:rPr>
          <w:sz w:val="28"/>
          <w:u w:val="single"/>
        </w:rPr>
      </w:pPr>
    </w:p>
    <w:p w:rsidR="00592107" w:rsidRPr="00752AEC" w:rsidRDefault="00592107" w:rsidP="00592107">
      <w:pPr>
        <w:pStyle w:val="ListParagraph"/>
        <w:rPr>
          <w:sz w:val="24"/>
          <w:u w:val="single"/>
        </w:rPr>
      </w:pPr>
      <w:r w:rsidRPr="00752AEC">
        <w:rPr>
          <w:sz w:val="24"/>
          <w:u w:val="single"/>
        </w:rPr>
        <w:t>Prompt:</w:t>
      </w:r>
    </w:p>
    <w:p w:rsidR="005D317A" w:rsidRPr="00752AEC" w:rsidRDefault="00592107" w:rsidP="00592107">
      <w:pPr>
        <w:pStyle w:val="ListParagraph"/>
        <w:rPr>
          <w:sz w:val="24"/>
        </w:rPr>
      </w:pPr>
      <w:r w:rsidRPr="00752AEC">
        <w:rPr>
          <w:sz w:val="24"/>
        </w:rPr>
        <w:t xml:space="preserve">Using the provided sources, </w:t>
      </w:r>
      <w:r w:rsidRPr="00752AEC">
        <w:rPr>
          <w:b/>
          <w:sz w:val="24"/>
        </w:rPr>
        <w:t xml:space="preserve">discuss the impact of social </w:t>
      </w:r>
      <w:r w:rsidR="00131EF9" w:rsidRPr="00752AEC">
        <w:rPr>
          <w:b/>
          <w:sz w:val="24"/>
        </w:rPr>
        <w:t>media</w:t>
      </w:r>
      <w:r w:rsidRPr="00752AEC">
        <w:rPr>
          <w:b/>
          <w:sz w:val="24"/>
        </w:rPr>
        <w:t xml:space="preserve"> on today’s society</w:t>
      </w:r>
      <w:r w:rsidRPr="00752AEC">
        <w:rPr>
          <w:sz w:val="24"/>
        </w:rPr>
        <w:t xml:space="preserve"> in a </w:t>
      </w:r>
      <w:r w:rsidRPr="00752AEC">
        <w:rPr>
          <w:sz w:val="24"/>
          <w:u w:val="single"/>
        </w:rPr>
        <w:t>MULTI-PARAGRAPH</w:t>
      </w:r>
      <w:r w:rsidR="00F92016" w:rsidRPr="00752AEC">
        <w:rPr>
          <w:sz w:val="24"/>
        </w:rPr>
        <w:t xml:space="preserve"> </w:t>
      </w:r>
      <w:r w:rsidRPr="00752AEC">
        <w:rPr>
          <w:sz w:val="24"/>
        </w:rPr>
        <w:t xml:space="preserve">response. Analyze each source with a careful eye for bias and credibility; not all sources are credible and therefore </w:t>
      </w:r>
      <w:r w:rsidRPr="00752AEC">
        <w:rPr>
          <w:sz w:val="24"/>
          <w:u w:val="single"/>
        </w:rPr>
        <w:t>not all sources should be used</w:t>
      </w:r>
      <w:r w:rsidRPr="00752AEC">
        <w:rPr>
          <w:sz w:val="24"/>
        </w:rPr>
        <w:t xml:space="preserve">.  Your </w:t>
      </w:r>
      <w:r w:rsidR="00131EF9" w:rsidRPr="00752AEC">
        <w:rPr>
          <w:sz w:val="24"/>
        </w:rPr>
        <w:t>response should synthesize information that supports your</w:t>
      </w:r>
      <w:r w:rsidR="00131EF9" w:rsidRPr="00752AEC">
        <w:rPr>
          <w:sz w:val="24"/>
          <w:u w:val="single"/>
        </w:rPr>
        <w:t xml:space="preserve"> thesis</w:t>
      </w:r>
      <w:r w:rsidR="00131EF9" w:rsidRPr="00752AEC">
        <w:rPr>
          <w:sz w:val="24"/>
        </w:rPr>
        <w:t>, includes appropriate citations, and avoids plagi</w:t>
      </w:r>
      <w:r w:rsidR="00995833" w:rsidRPr="00752AEC">
        <w:rPr>
          <w:sz w:val="24"/>
        </w:rPr>
        <w:t xml:space="preserve">arism.  </w:t>
      </w:r>
    </w:p>
    <w:p w:rsidR="00402B62" w:rsidRPr="008A4AA7" w:rsidRDefault="00402B62" w:rsidP="00592107">
      <w:pPr>
        <w:pStyle w:val="ListParagraph"/>
        <w:rPr>
          <w:b/>
          <w:sz w:val="40"/>
        </w:rPr>
      </w:pPr>
    </w:p>
    <w:p w:rsidR="00402B62" w:rsidRPr="008A4AA7" w:rsidRDefault="00365738" w:rsidP="007B4C7D">
      <w:pPr>
        <w:pStyle w:val="ListParagraph"/>
        <w:jc w:val="center"/>
        <w:rPr>
          <w:b/>
          <w:sz w:val="24"/>
        </w:rPr>
      </w:pPr>
      <w:r w:rsidRPr="008A4AA7">
        <w:rPr>
          <w:b/>
          <w:sz w:val="24"/>
        </w:rPr>
        <w:t xml:space="preserve">Use this following website to find all of the necessary documents and links         </w:t>
      </w:r>
      <w:hyperlink r:id="rId6" w:tgtFrame="_blank" w:history="1">
        <w:r w:rsidR="00402B62" w:rsidRPr="008A4AA7">
          <w:rPr>
            <w:rStyle w:val="Hyperlink"/>
            <w:rFonts w:ascii="Arial" w:hAnsi="Arial" w:cs="Arial"/>
            <w:b/>
            <w:color w:val="1155CC"/>
            <w:szCs w:val="20"/>
            <w:shd w:val="clear" w:color="auto" w:fill="FFFFFF"/>
          </w:rPr>
          <w:t>http://nwhslmic.wikispaces.com/</w:t>
        </w:r>
      </w:hyperlink>
    </w:p>
    <w:p w:rsidR="00365738" w:rsidRDefault="00365738" w:rsidP="00592107">
      <w:pPr>
        <w:pStyle w:val="ListParagraph"/>
      </w:pPr>
    </w:p>
    <w:p w:rsidR="007B4C7D" w:rsidRPr="008A4AA7" w:rsidRDefault="007B4C7D" w:rsidP="007B4C7D">
      <w:pPr>
        <w:shd w:val="clear" w:color="auto" w:fill="FFFFFF"/>
        <w:spacing w:after="0" w:line="465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5"/>
          <w:kern w:val="36"/>
          <w:szCs w:val="24"/>
        </w:rPr>
      </w:pPr>
      <w:r w:rsidRPr="008A4AA7">
        <w:rPr>
          <w:rFonts w:ascii="Times New Roman" w:eastAsia="Times New Roman" w:hAnsi="Times New Roman" w:cs="Times New Roman"/>
          <w:b/>
          <w:bCs/>
          <w:color w:val="000000"/>
          <w:spacing w:val="-15"/>
          <w:kern w:val="36"/>
          <w:szCs w:val="24"/>
        </w:rPr>
        <w:t xml:space="preserve">Source #1      Marines ban Twitter, Facebook, </w:t>
      </w:r>
      <w:proofErr w:type="gramStart"/>
      <w:r w:rsidRPr="008A4AA7">
        <w:rPr>
          <w:rFonts w:ascii="Times New Roman" w:eastAsia="Times New Roman" w:hAnsi="Times New Roman" w:cs="Times New Roman"/>
          <w:b/>
          <w:bCs/>
          <w:color w:val="000000"/>
          <w:spacing w:val="-15"/>
          <w:kern w:val="36"/>
          <w:szCs w:val="24"/>
        </w:rPr>
        <w:t>other</w:t>
      </w:r>
      <w:proofErr w:type="gramEnd"/>
      <w:r w:rsidRPr="008A4AA7">
        <w:rPr>
          <w:rFonts w:ascii="Times New Roman" w:eastAsia="Times New Roman" w:hAnsi="Times New Roman" w:cs="Times New Roman"/>
          <w:b/>
          <w:bCs/>
          <w:color w:val="000000"/>
          <w:spacing w:val="-15"/>
          <w:kern w:val="36"/>
          <w:szCs w:val="24"/>
        </w:rPr>
        <w:t xml:space="preserve"> sites</w:t>
      </w:r>
    </w:p>
    <w:p w:rsidR="007B4C7D" w:rsidRPr="008A4AA7" w:rsidRDefault="0001502D" w:rsidP="007B4C7D">
      <w:pPr>
        <w:rPr>
          <w:rFonts w:ascii="Times New Roman" w:hAnsi="Times New Roman" w:cs="Times New Roman"/>
          <w:szCs w:val="24"/>
        </w:rPr>
      </w:pPr>
      <w:hyperlink r:id="rId7" w:history="1">
        <w:r w:rsidR="007B4C7D"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http://www.cnn.com/2009/TECH/08/04/marines.social.media.ban/</w:t>
        </w:r>
      </w:hyperlink>
    </w:p>
    <w:p w:rsidR="007B4C7D" w:rsidRPr="008A4AA7" w:rsidRDefault="007B4C7D" w:rsidP="007B4C7D">
      <w:pPr>
        <w:rPr>
          <w:rFonts w:ascii="Times New Roman" w:hAnsi="Times New Roman" w:cs="Times New Roman"/>
          <w:b/>
          <w:szCs w:val="24"/>
        </w:rPr>
      </w:pPr>
      <w:r w:rsidRPr="008A4AA7">
        <w:rPr>
          <w:rFonts w:ascii="Times New Roman" w:hAnsi="Times New Roman" w:cs="Times New Roman"/>
          <w:b/>
          <w:szCs w:val="24"/>
        </w:rPr>
        <w:t xml:space="preserve">Source #2    </w:t>
      </w:r>
      <w:proofErr w:type="gramStart"/>
      <w:r w:rsidRPr="008A4AA7">
        <w:rPr>
          <w:rFonts w:ascii="Times New Roman" w:hAnsi="Times New Roman" w:cs="Times New Roman"/>
          <w:b/>
          <w:szCs w:val="24"/>
        </w:rPr>
        <w:t>The</w:t>
      </w:r>
      <w:proofErr w:type="gramEnd"/>
      <w:r w:rsidRPr="008A4AA7">
        <w:rPr>
          <w:rFonts w:ascii="Times New Roman" w:hAnsi="Times New Roman" w:cs="Times New Roman"/>
          <w:b/>
          <w:szCs w:val="24"/>
        </w:rPr>
        <w:t xml:space="preserve"> Effects of Social Networking upon Society</w:t>
      </w:r>
    </w:p>
    <w:p w:rsidR="007B4C7D" w:rsidRPr="008A4AA7" w:rsidRDefault="0001502D" w:rsidP="007B4C7D">
      <w:pPr>
        <w:rPr>
          <w:rFonts w:ascii="Times New Roman" w:hAnsi="Times New Roman" w:cs="Times New Roman"/>
          <w:b/>
          <w:szCs w:val="24"/>
        </w:rPr>
      </w:pPr>
      <w:hyperlink r:id="rId8" w:history="1">
        <w:r w:rsidR="007B4C7D"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http://teenink.com/nonfiction/academic/article/485925/The-Effects-of-Social-Networking-upon-Society/</w:t>
        </w:r>
      </w:hyperlink>
    </w:p>
    <w:p w:rsidR="007B4C7D" w:rsidRPr="008A4AA7" w:rsidRDefault="007B4C7D" w:rsidP="007B4C7D">
      <w:pPr>
        <w:rPr>
          <w:rFonts w:ascii="Times New Roman" w:hAnsi="Times New Roman" w:cs="Times New Roman"/>
          <w:b/>
          <w:szCs w:val="24"/>
        </w:rPr>
      </w:pPr>
      <w:r w:rsidRPr="008A4AA7">
        <w:rPr>
          <w:rFonts w:ascii="Times New Roman" w:hAnsi="Times New Roman" w:cs="Times New Roman"/>
          <w:b/>
          <w:szCs w:val="24"/>
        </w:rPr>
        <w:t>Source #3    Social Media Report 2012</w:t>
      </w:r>
    </w:p>
    <w:p w:rsidR="007B4C7D" w:rsidRPr="008A4AA7" w:rsidRDefault="0001502D" w:rsidP="007B4C7D">
      <w:pPr>
        <w:rPr>
          <w:rFonts w:ascii="Times New Roman" w:hAnsi="Times New Roman" w:cs="Times New Roman"/>
          <w:szCs w:val="24"/>
        </w:rPr>
      </w:pPr>
      <w:hyperlink r:id="rId9" w:history="1">
        <w:r w:rsidR="007B4C7D"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http://www.nielsen.com/us/en/newswire/2012/social-media-report-2012-social-media-comes-of-age.html</w:t>
        </w:r>
      </w:hyperlink>
    </w:p>
    <w:p w:rsidR="007B4C7D" w:rsidRPr="008A4AA7" w:rsidRDefault="007B4C7D" w:rsidP="007B4C7D">
      <w:pPr>
        <w:shd w:val="clear" w:color="auto" w:fill="FFFFFF"/>
        <w:spacing w:before="120"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4"/>
        </w:rPr>
      </w:pPr>
      <w:r w:rsidRPr="008A4AA7">
        <w:rPr>
          <w:rFonts w:ascii="Times New Roman" w:eastAsia="Times New Roman" w:hAnsi="Times New Roman" w:cs="Times New Roman"/>
          <w:b/>
          <w:color w:val="000000"/>
          <w:kern w:val="36"/>
          <w:szCs w:val="24"/>
        </w:rPr>
        <w:t>Source #4     Facebook labeled a $5b waste of time</w:t>
      </w:r>
    </w:p>
    <w:p w:rsidR="007B4C7D" w:rsidRPr="008A4AA7" w:rsidRDefault="007B4C7D" w:rsidP="007B4C7D">
      <w:pPr>
        <w:rPr>
          <w:rFonts w:ascii="Times New Roman" w:hAnsi="Times New Roman" w:cs="Times New Roman"/>
          <w:szCs w:val="24"/>
        </w:rPr>
      </w:pPr>
      <w:r w:rsidRPr="008A4AA7">
        <w:rPr>
          <w:rFonts w:ascii="Times New Roman" w:hAnsi="Times New Roman" w:cs="Times New Roman"/>
          <w:szCs w:val="24"/>
        </w:rPr>
        <w:t xml:space="preserve"> </w:t>
      </w:r>
      <w:hyperlink r:id="rId10" w:history="1">
        <w:r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http://www.smh.com.au/articles/2007/08/19/1187462087940.html</w:t>
        </w:r>
      </w:hyperlink>
    </w:p>
    <w:p w:rsidR="007B4C7D" w:rsidRPr="008A4AA7" w:rsidRDefault="007B4C7D" w:rsidP="007B4C7D">
      <w:pPr>
        <w:rPr>
          <w:rFonts w:ascii="Times New Roman" w:hAnsi="Times New Roman" w:cs="Times New Roman"/>
          <w:b/>
          <w:szCs w:val="24"/>
        </w:rPr>
      </w:pPr>
      <w:r w:rsidRPr="008A4AA7">
        <w:rPr>
          <w:rFonts w:ascii="Times New Roman" w:hAnsi="Times New Roman" w:cs="Times New Roman"/>
          <w:b/>
          <w:szCs w:val="24"/>
        </w:rPr>
        <w:t xml:space="preserve">Source #5     Social Networking Benefits Validated </w:t>
      </w:r>
    </w:p>
    <w:p w:rsidR="007B4C7D" w:rsidRPr="008A4AA7" w:rsidRDefault="0001502D" w:rsidP="007B4C7D">
      <w:pPr>
        <w:rPr>
          <w:rFonts w:ascii="Times New Roman" w:hAnsi="Times New Roman" w:cs="Times New Roman"/>
          <w:szCs w:val="24"/>
        </w:rPr>
      </w:pPr>
      <w:hyperlink r:id="rId11" w:history="1">
        <w:r w:rsidR="007B4C7D"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http://www.washingtontimes.com/news/2009/jan/28/social-networking-benefits-validated/?page=all</w:t>
        </w:r>
      </w:hyperlink>
    </w:p>
    <w:p w:rsidR="00402B62" w:rsidRPr="008A4AA7" w:rsidRDefault="007B4C7D" w:rsidP="007B4C7D">
      <w:pPr>
        <w:rPr>
          <w:rFonts w:ascii="Times New Roman" w:hAnsi="Times New Roman" w:cs="Times New Roman"/>
          <w:szCs w:val="24"/>
        </w:rPr>
      </w:pPr>
      <w:r w:rsidRPr="008A4AA7">
        <w:rPr>
          <w:rFonts w:ascii="Times New Roman" w:hAnsi="Times New Roman" w:cs="Times New Roman"/>
          <w:b/>
          <w:szCs w:val="24"/>
        </w:rPr>
        <w:t xml:space="preserve">Source #6      </w:t>
      </w:r>
      <w:proofErr w:type="gramStart"/>
      <w:r w:rsidRPr="008A4AA7">
        <w:rPr>
          <w:rFonts w:ascii="Times New Roman" w:hAnsi="Times New Roman" w:cs="Times New Roman"/>
          <w:b/>
          <w:szCs w:val="24"/>
        </w:rPr>
        <w:t>The</w:t>
      </w:r>
      <w:proofErr w:type="gramEnd"/>
      <w:r w:rsidRPr="008A4AA7">
        <w:rPr>
          <w:rFonts w:ascii="Times New Roman" w:hAnsi="Times New Roman" w:cs="Times New Roman"/>
          <w:b/>
          <w:szCs w:val="24"/>
        </w:rPr>
        <w:t xml:space="preserve"> social and psychological impact of online social networking</w:t>
      </w:r>
      <w:r w:rsidRPr="008A4AA7">
        <w:rPr>
          <w:rFonts w:ascii="Times New Roman" w:hAnsi="Times New Roman" w:cs="Times New Roman"/>
          <w:szCs w:val="24"/>
        </w:rPr>
        <w:t xml:space="preserve"> </w:t>
      </w:r>
      <w:hyperlink r:id="rId12" w:history="1">
        <w:r w:rsidRPr="008A4AA7">
          <w:rPr>
            <w:rFonts w:ascii="Times New Roman" w:hAnsi="Times New Roman" w:cs="Times New Roman"/>
            <w:color w:val="0000FF"/>
            <w:szCs w:val="24"/>
            <w:u w:val="single"/>
          </w:rPr>
          <w:t>http://www.psychology.org.au/publications/inpsych/2010/december/social/</w:t>
        </w:r>
      </w:hyperlink>
    </w:p>
    <w:p w:rsidR="005D317A" w:rsidRPr="008A4AA7" w:rsidRDefault="005D317A" w:rsidP="005D317A">
      <w:pPr>
        <w:rPr>
          <w:b/>
          <w:sz w:val="18"/>
        </w:rPr>
      </w:pPr>
      <w:r w:rsidRPr="008A4AA7">
        <w:rPr>
          <w:b/>
          <w:sz w:val="18"/>
        </w:rPr>
        <w:t>_____________________________________________________________________________</w:t>
      </w:r>
      <w:r w:rsidR="008A4AA7">
        <w:rPr>
          <w:b/>
          <w:sz w:val="18"/>
        </w:rPr>
        <w:t>__________________________________________</w:t>
      </w:r>
    </w:p>
    <w:p w:rsidR="00592107" w:rsidRPr="008A4AA7" w:rsidRDefault="00592107" w:rsidP="00592107">
      <w:pPr>
        <w:rPr>
          <w:b/>
          <w:sz w:val="18"/>
        </w:rPr>
      </w:pPr>
      <w:r w:rsidRPr="008A4AA7">
        <w:rPr>
          <w:b/>
          <w:sz w:val="18"/>
        </w:rPr>
        <w:t>Things to remember:</w:t>
      </w:r>
    </w:p>
    <w:p w:rsidR="00592107" w:rsidRPr="008A4AA7" w:rsidRDefault="00592107" w:rsidP="00592107">
      <w:pPr>
        <w:pStyle w:val="ListParagraph"/>
        <w:numPr>
          <w:ilvl w:val="0"/>
          <w:numId w:val="2"/>
        </w:numPr>
        <w:rPr>
          <w:b/>
          <w:sz w:val="20"/>
        </w:rPr>
      </w:pPr>
      <w:r w:rsidRPr="008A4AA7">
        <w:rPr>
          <w:b/>
          <w:sz w:val="20"/>
        </w:rPr>
        <w:t xml:space="preserve">Use ONLY credible sources in your essay response.  </w:t>
      </w:r>
    </w:p>
    <w:p w:rsidR="00592107" w:rsidRPr="008A4AA7" w:rsidRDefault="00592107" w:rsidP="00592107">
      <w:pPr>
        <w:pStyle w:val="ListParagraph"/>
        <w:numPr>
          <w:ilvl w:val="0"/>
          <w:numId w:val="2"/>
        </w:numPr>
        <w:rPr>
          <w:b/>
          <w:sz w:val="20"/>
        </w:rPr>
      </w:pPr>
      <w:r w:rsidRPr="008A4AA7">
        <w:rPr>
          <w:b/>
          <w:sz w:val="20"/>
        </w:rPr>
        <w:t>Provide  a clear thesis statement</w:t>
      </w:r>
    </w:p>
    <w:p w:rsidR="00592107" w:rsidRPr="008A4AA7" w:rsidRDefault="00592107" w:rsidP="00592107">
      <w:pPr>
        <w:pStyle w:val="ListParagraph"/>
        <w:numPr>
          <w:ilvl w:val="0"/>
          <w:numId w:val="2"/>
        </w:numPr>
        <w:rPr>
          <w:b/>
          <w:sz w:val="20"/>
        </w:rPr>
      </w:pPr>
      <w:r w:rsidRPr="008A4AA7">
        <w:rPr>
          <w:b/>
          <w:sz w:val="20"/>
        </w:rPr>
        <w:t>Include transitions and clincher sentences</w:t>
      </w:r>
    </w:p>
    <w:p w:rsidR="00592107" w:rsidRPr="008A4AA7" w:rsidRDefault="00592107" w:rsidP="00592107">
      <w:pPr>
        <w:pStyle w:val="ListParagraph"/>
        <w:numPr>
          <w:ilvl w:val="0"/>
          <w:numId w:val="2"/>
        </w:numPr>
        <w:rPr>
          <w:b/>
          <w:sz w:val="20"/>
        </w:rPr>
      </w:pPr>
      <w:r w:rsidRPr="008A4AA7">
        <w:rPr>
          <w:b/>
          <w:sz w:val="20"/>
        </w:rPr>
        <w:t>Utilize correct grammar and spelling</w:t>
      </w:r>
    </w:p>
    <w:p w:rsidR="005D317A" w:rsidRPr="0001502D" w:rsidRDefault="00592107" w:rsidP="005D317A">
      <w:pPr>
        <w:pStyle w:val="ListParagraph"/>
        <w:numPr>
          <w:ilvl w:val="0"/>
          <w:numId w:val="2"/>
        </w:numPr>
        <w:rPr>
          <w:b/>
          <w:sz w:val="20"/>
        </w:rPr>
      </w:pPr>
      <w:r w:rsidRPr="008A4AA7">
        <w:rPr>
          <w:b/>
          <w:sz w:val="20"/>
        </w:rPr>
        <w:t>Consult the rubric prior to beginning the task. (see reverse side)</w:t>
      </w:r>
      <w:bookmarkStart w:id="0" w:name="_GoBack"/>
      <w:bookmarkEnd w:id="0"/>
    </w:p>
    <w:p w:rsidR="005D317A" w:rsidRDefault="005D317A" w:rsidP="005D317A">
      <w:pPr>
        <w:rPr>
          <w:b/>
          <w:sz w:val="36"/>
        </w:rPr>
      </w:pPr>
    </w:p>
    <w:p w:rsidR="005D317A" w:rsidRDefault="005D317A" w:rsidP="005D317A">
      <w:pPr>
        <w:rPr>
          <w:b/>
          <w:sz w:val="36"/>
        </w:rPr>
      </w:pPr>
    </w:p>
    <w:p w:rsidR="005D317A" w:rsidRPr="005D317A" w:rsidRDefault="005D317A" w:rsidP="005D317A">
      <w:pPr>
        <w:rPr>
          <w:b/>
          <w:sz w:val="40"/>
        </w:rPr>
      </w:pPr>
    </w:p>
    <w:p w:rsidR="005D317A" w:rsidRPr="005D317A" w:rsidRDefault="005D317A" w:rsidP="005D317A">
      <w:pPr>
        <w:jc w:val="center"/>
        <w:rPr>
          <w:b/>
          <w:sz w:val="40"/>
        </w:rPr>
      </w:pPr>
    </w:p>
    <w:sectPr w:rsidR="005D317A" w:rsidRPr="005D317A" w:rsidSect="008A4AA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9314D"/>
    <w:multiLevelType w:val="hybridMultilevel"/>
    <w:tmpl w:val="15EA1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10541"/>
    <w:multiLevelType w:val="hybridMultilevel"/>
    <w:tmpl w:val="9FE0CA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A03890"/>
    <w:multiLevelType w:val="hybridMultilevel"/>
    <w:tmpl w:val="543E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7F8"/>
    <w:rsid w:val="0001502D"/>
    <w:rsid w:val="00131EF9"/>
    <w:rsid w:val="001961E5"/>
    <w:rsid w:val="00365738"/>
    <w:rsid w:val="00402B62"/>
    <w:rsid w:val="0047784D"/>
    <w:rsid w:val="004C47C9"/>
    <w:rsid w:val="00592107"/>
    <w:rsid w:val="005D317A"/>
    <w:rsid w:val="00752AEC"/>
    <w:rsid w:val="007B4C7D"/>
    <w:rsid w:val="008A4AA7"/>
    <w:rsid w:val="00995833"/>
    <w:rsid w:val="00A657F8"/>
    <w:rsid w:val="00C01D01"/>
    <w:rsid w:val="00F92016"/>
    <w:rsid w:val="00FB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7F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02B62"/>
    <w:rPr>
      <w:color w:val="0000FF"/>
      <w:u w:val="single"/>
    </w:rPr>
  </w:style>
  <w:style w:type="table" w:styleId="TableGrid">
    <w:name w:val="Table Grid"/>
    <w:basedOn w:val="TableNormal"/>
    <w:uiPriority w:val="59"/>
    <w:rsid w:val="00F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7F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02B62"/>
    <w:rPr>
      <w:color w:val="0000FF"/>
      <w:u w:val="single"/>
    </w:rPr>
  </w:style>
  <w:style w:type="table" w:styleId="TableGrid">
    <w:name w:val="Table Grid"/>
    <w:basedOn w:val="TableNormal"/>
    <w:uiPriority w:val="59"/>
    <w:rsid w:val="00F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enink.com/nonfiction/academic/article/485925/The-Effects-of-Social-Networking-upon-Society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nn.com/2009/TECH/08/04/marines.social.media.ban/" TargetMode="External"/><Relationship Id="rId12" Type="http://schemas.openxmlformats.org/officeDocument/2006/relationships/hyperlink" Target="http://www.psychology.org.au/publications/inpsych/2010/december/soci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whslmic.wikispaces.com/" TargetMode="External"/><Relationship Id="rId11" Type="http://schemas.openxmlformats.org/officeDocument/2006/relationships/hyperlink" Target="http://www.washingtontimes.com/news/2009/jan/28/social-networking-benefits-validated/?page=al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mh.com.au/articles/2007/08/19/118746208794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elsen.com/us/en/newswire/2012/social-media-report-2012-social-media-comes-of-ag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Neville</dc:creator>
  <cp:lastModifiedBy>Sara Neville</cp:lastModifiedBy>
  <cp:revision>5</cp:revision>
  <cp:lastPrinted>2014-12-05T17:41:00Z</cp:lastPrinted>
  <dcterms:created xsi:type="dcterms:W3CDTF">2014-03-20T14:40:00Z</dcterms:created>
  <dcterms:modified xsi:type="dcterms:W3CDTF">2014-12-05T19:08:00Z</dcterms:modified>
</cp:coreProperties>
</file>